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34" w:rsidRPr="00A93844" w:rsidRDefault="005A0B34" w:rsidP="005A0B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Da redigere su carta intestata dell’azienda. </w:t>
      </w:r>
    </w:p>
    <w:p w:rsidR="005A0B34" w:rsidRPr="00A93844" w:rsidRDefault="0001267C" w:rsidP="005A0B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>Compilare/</w:t>
      </w:r>
      <w:r w:rsidR="005A0B34"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Cancellare le scritte in colore azzurro, compresa questa, prima della stampa. 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5A0B34" w:rsidRPr="000969A8" w:rsidRDefault="005A0B34" w:rsidP="005A0B3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3888"/>
      </w:pPr>
    </w:p>
    <w:p w:rsidR="005A0B34" w:rsidRPr="00E90E3C" w:rsidRDefault="005A0B34" w:rsidP="005A0B34">
      <w:pPr>
        <w:pStyle w:val="Titolo4"/>
      </w:pPr>
      <w:r>
        <w:t xml:space="preserve">Oggetto: </w:t>
      </w:r>
      <w:r w:rsidR="00E2226E">
        <w:t>verbale di consultazione</w:t>
      </w:r>
      <w:r w:rsidRPr="00E90E3C">
        <w:t xml:space="preserve"> </w:t>
      </w:r>
      <w:r w:rsidR="0001267C" w:rsidRPr="0001267C">
        <w:t xml:space="preserve">del RSPP e </w:t>
      </w:r>
      <w:r w:rsidR="0001267C">
        <w:t xml:space="preserve">del </w:t>
      </w:r>
      <w:r w:rsidR="0001267C" w:rsidRPr="0001267C">
        <w:t>medico competente per fornitura DPI</w:t>
      </w:r>
      <w:r w:rsidR="0001267C">
        <w:t xml:space="preserve"> ai lavoratori, </w:t>
      </w:r>
      <w:r w:rsidRPr="00E90E3C">
        <w:t xml:space="preserve">ai sensi dell’art. </w:t>
      </w:r>
      <w:r w:rsidR="0001267C">
        <w:t>18 comma 1-d</w:t>
      </w:r>
      <w:r w:rsidRPr="00E90E3C">
        <w:t xml:space="preserve"> del D.Lgs. n. 81/2008</w:t>
      </w:r>
    </w:p>
    <w:p w:rsidR="005A0B34" w:rsidRPr="00D9495A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A0B34" w:rsidRDefault="00E2226E" w:rsidP="005A0B34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Cs w:val="20"/>
        </w:rPr>
        <w:t>In data…………</w:t>
      </w:r>
      <w:r w:rsidR="005A0B34">
        <w:rPr>
          <w:rFonts w:cs="Arial"/>
          <w:color w:val="000000"/>
          <w:sz w:val="18"/>
          <w:szCs w:val="18"/>
        </w:rPr>
        <w:t>…………………….., alle ore……………………</w:t>
      </w:r>
      <w:r>
        <w:rPr>
          <w:rFonts w:cs="Arial"/>
          <w:color w:val="000000"/>
          <w:sz w:val="18"/>
          <w:szCs w:val="18"/>
        </w:rPr>
        <w:t xml:space="preserve"> si è tenuto presso </w:t>
      </w:r>
      <w:r>
        <w:rPr>
          <w:rFonts w:cs="Arial"/>
          <w:i/>
          <w:color w:val="0000FF"/>
          <w:sz w:val="18"/>
          <w:szCs w:val="18"/>
        </w:rPr>
        <w:t>(specificare il luogo in cui è avvenuto l’incontro</w:t>
      </w:r>
      <w:r w:rsidRPr="005C6E3D">
        <w:rPr>
          <w:rFonts w:cs="Arial"/>
          <w:i/>
          <w:color w:val="0000FF"/>
          <w:sz w:val="18"/>
          <w:szCs w:val="18"/>
        </w:rPr>
        <w:t xml:space="preserve"> </w:t>
      </w:r>
      <w:r>
        <w:rPr>
          <w:rFonts w:cs="Arial"/>
          <w:i/>
          <w:color w:val="0000FF"/>
          <w:sz w:val="18"/>
          <w:szCs w:val="18"/>
        </w:rPr>
        <w:t xml:space="preserve">Es. sede aziendale o </w:t>
      </w:r>
      <w:r w:rsidRPr="005C6E3D">
        <w:rPr>
          <w:rFonts w:cs="Arial"/>
          <w:i/>
          <w:color w:val="0000FF"/>
          <w:sz w:val="18"/>
          <w:szCs w:val="18"/>
        </w:rPr>
        <w:t>luogo diverso)</w:t>
      </w:r>
      <w:r>
        <w:rPr>
          <w:rFonts w:cs="Arial"/>
          <w:i/>
          <w:color w:val="0000FF"/>
          <w:sz w:val="18"/>
          <w:szCs w:val="18"/>
        </w:rPr>
        <w:t xml:space="preserve">………………………………………………… </w:t>
      </w:r>
      <w:r>
        <w:rPr>
          <w:rFonts w:cs="Arial"/>
          <w:color w:val="000000"/>
          <w:sz w:val="18"/>
          <w:szCs w:val="18"/>
        </w:rPr>
        <w:t>in</w:t>
      </w:r>
      <w:r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v</w:t>
      </w:r>
      <w:r w:rsidRPr="005C6E3D">
        <w:rPr>
          <w:rFonts w:cs="Arial"/>
          <w:color w:val="000000"/>
          <w:sz w:val="18"/>
          <w:szCs w:val="18"/>
        </w:rPr>
        <w:t>ia……</w:t>
      </w:r>
      <w:r>
        <w:rPr>
          <w:rFonts w:cs="Arial"/>
          <w:color w:val="000000"/>
          <w:sz w:val="18"/>
          <w:szCs w:val="18"/>
        </w:rPr>
        <w:t>………………………</w:t>
      </w:r>
      <w:r w:rsidRPr="005C6E3D">
        <w:rPr>
          <w:rFonts w:cs="Arial"/>
          <w:color w:val="000000"/>
          <w:sz w:val="18"/>
          <w:szCs w:val="18"/>
        </w:rPr>
        <w:t>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Pr="005C6E3D">
        <w:rPr>
          <w:rFonts w:cs="Arial"/>
          <w:color w:val="000000"/>
          <w:sz w:val="18"/>
          <w:szCs w:val="18"/>
        </w:rPr>
        <w:t>……………………………</w:t>
      </w:r>
      <w:r>
        <w:rPr>
          <w:rFonts w:cs="Arial"/>
          <w:color w:val="000000"/>
          <w:sz w:val="18"/>
          <w:szCs w:val="18"/>
        </w:rPr>
        <w:t>………</w:t>
      </w:r>
      <w:r w:rsidRPr="005C6E3D">
        <w:rPr>
          <w:rFonts w:cs="Arial"/>
          <w:color w:val="000000"/>
          <w:sz w:val="18"/>
          <w:szCs w:val="18"/>
        </w:rPr>
        <w:t>……</w:t>
      </w:r>
      <w:r>
        <w:rPr>
          <w:rFonts w:cs="Arial"/>
          <w:color w:val="000000"/>
          <w:sz w:val="18"/>
          <w:szCs w:val="18"/>
        </w:rPr>
        <w:t>…....</w:t>
      </w:r>
      <w:r w:rsidRPr="005C6E3D">
        <w:rPr>
          <w:rFonts w:cs="Arial"/>
          <w:color w:val="000000"/>
          <w:sz w:val="18"/>
          <w:szCs w:val="18"/>
        </w:rPr>
        <w:t>n…</w:t>
      </w:r>
      <w:r>
        <w:rPr>
          <w:rFonts w:cs="Arial"/>
          <w:color w:val="000000"/>
          <w:sz w:val="18"/>
          <w:szCs w:val="18"/>
        </w:rPr>
        <w:t>…..... nel comune di……….…..…………………………….…………(………..) u</w:t>
      </w:r>
      <w:r w:rsidR="0001267C">
        <w:rPr>
          <w:rFonts w:cs="Arial"/>
          <w:color w:val="000000"/>
          <w:sz w:val="18"/>
          <w:szCs w:val="18"/>
        </w:rPr>
        <w:t>n incontro</w:t>
      </w:r>
      <w:r w:rsidR="005A0B34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fra il datore di lavoro, Sig……………………………… ………………………….…….., il RSPP Sig………… ………………………………………….. ed il medico competente, dott………… ……………………………………….. finalizzato alla consultazione per la fornitura dei DPI ai dipendenti, </w:t>
      </w:r>
      <w:r w:rsidR="005A0B34">
        <w:rPr>
          <w:rFonts w:cs="Arial"/>
          <w:color w:val="000000"/>
          <w:sz w:val="18"/>
          <w:szCs w:val="18"/>
        </w:rPr>
        <w:t xml:space="preserve">ai sensi dell’art. </w:t>
      </w:r>
      <w:r w:rsidR="0001267C">
        <w:t>18 comma 1-d</w:t>
      </w:r>
      <w:r w:rsidR="005A0B34">
        <w:rPr>
          <w:rFonts w:cs="Arial"/>
          <w:color w:val="000000"/>
          <w:sz w:val="18"/>
          <w:szCs w:val="18"/>
        </w:rPr>
        <w:t xml:space="preserve"> del D.Lgs. n. 81/2008.</w:t>
      </w:r>
    </w:p>
    <w:p w:rsidR="00E2226E" w:rsidRDefault="00E2226E" w:rsidP="0001267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1267C" w:rsidRDefault="005A0B34" w:rsidP="0001267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>Nel corso della riunione</w:t>
      </w:r>
      <w:r w:rsidR="00E2226E">
        <w:rPr>
          <w:rFonts w:cs="Arial"/>
          <w:color w:val="000000"/>
          <w:szCs w:val="20"/>
        </w:rPr>
        <w:t>, si è stabilito che verranno acquistati e consegnati ai lavoratori i seguenti DPI:………………………… …………………………… ………………… ………………… ………………………… …………..</w:t>
      </w:r>
      <w:r w:rsidRPr="00D9495A">
        <w:rPr>
          <w:rFonts w:cs="Arial"/>
          <w:color w:val="000000"/>
          <w:szCs w:val="20"/>
        </w:rPr>
        <w:t xml:space="preserve"> </w:t>
      </w:r>
      <w:r w:rsidR="00E2226E">
        <w:rPr>
          <w:rFonts w:cs="Arial"/>
          <w:color w:val="000000"/>
          <w:szCs w:val="20"/>
        </w:rPr>
        <w:t>………………………………… …………………….. ……………………. …………………….. ………………….. ……………………. ………………………….. …………………… …………………… ………………. ………………. ………………… ………………… ………………………… …………………………… ………………… ………………… ………………………… …………………………… ………………… ………………… ………………………… …………………………… ………………… …………..</w:t>
      </w:r>
    </w:p>
    <w:p w:rsidR="0001267C" w:rsidRDefault="0001267C" w:rsidP="0001267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1267C" w:rsidRDefault="0001267C" w:rsidP="0001267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i/>
          <w:color w:val="0000FF"/>
          <w:sz w:val="18"/>
          <w:szCs w:val="18"/>
        </w:rPr>
        <w:t>(</w:t>
      </w:r>
      <w:r w:rsidRPr="0001267C">
        <w:rPr>
          <w:rFonts w:cs="Arial"/>
          <w:i/>
          <w:color w:val="0000FF"/>
          <w:sz w:val="18"/>
          <w:szCs w:val="18"/>
        </w:rPr>
        <w:t>Eventualmente</w:t>
      </w:r>
      <w:r>
        <w:rPr>
          <w:rFonts w:cs="Arial"/>
          <w:i/>
          <w:color w:val="0000FF"/>
          <w:sz w:val="18"/>
          <w:szCs w:val="18"/>
        </w:rPr>
        <w:t>):</w:t>
      </w:r>
    </w:p>
    <w:p w:rsidR="0001267C" w:rsidRDefault="003E2D65" w:rsidP="0001267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i/>
          <w:color w:val="0000FF"/>
          <w:sz w:val="18"/>
          <w:szCs w:val="18"/>
        </w:rPr>
        <w:t>Allegate</w:t>
      </w:r>
      <w:r w:rsidR="0001267C" w:rsidRPr="0001267C">
        <w:rPr>
          <w:rFonts w:cs="Arial"/>
          <w:i/>
          <w:color w:val="0000FF"/>
          <w:sz w:val="18"/>
          <w:szCs w:val="18"/>
        </w:rPr>
        <w:t xml:space="preserve"> schede tecniche e depliants dei DPI </w:t>
      </w:r>
      <w:r w:rsidR="0001267C">
        <w:rPr>
          <w:rFonts w:cs="Arial"/>
          <w:i/>
          <w:color w:val="0000FF"/>
          <w:sz w:val="18"/>
          <w:szCs w:val="18"/>
        </w:rPr>
        <w:t>in argomento.</w:t>
      </w: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D2FF4" w:rsidRDefault="001D2FF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E2D65" w:rsidRDefault="003E2D65" w:rsidP="003E2D65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3E2D65" w:rsidRDefault="003E2D65" w:rsidP="003E2D65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E2226E">
        <w:rPr>
          <w:rFonts w:cs="Arial"/>
          <w:color w:val="000000"/>
          <w:sz w:val="18"/>
          <w:szCs w:val="18"/>
        </w:rPr>
        <w:t xml:space="preserve"> </w:t>
      </w:r>
      <w:r w:rsidRPr="000969A8">
        <w:rPr>
          <w:rFonts w:cs="Arial"/>
          <w:color w:val="000000"/>
          <w:sz w:val="18"/>
          <w:szCs w:val="18"/>
        </w:rPr>
        <w:t xml:space="preserve">il </w:t>
      </w:r>
      <w:r>
        <w:rPr>
          <w:rFonts w:cs="Arial"/>
          <w:color w:val="000000"/>
          <w:sz w:val="18"/>
          <w:szCs w:val="18"/>
        </w:rPr>
        <w:t>datore di lavoro</w:t>
      </w:r>
    </w:p>
    <w:p w:rsidR="005A0B34" w:rsidRDefault="005A0B34" w:rsidP="005A0B34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</w:p>
    <w:p w:rsidR="005A0B34" w:rsidRDefault="005A0B34" w:rsidP="005A0B34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5A0B34" w:rsidRDefault="005A0B34" w:rsidP="00AC730A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p w:rsidR="003E2D65" w:rsidRDefault="003E2D65" w:rsidP="00AC730A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3E2D65" w:rsidRDefault="003E2D65" w:rsidP="00AC730A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01267C" w:rsidRDefault="0001267C" w:rsidP="00AC730A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01267C" w:rsidRDefault="0001267C" w:rsidP="00AC730A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01267C" w:rsidRPr="005A0B34" w:rsidRDefault="00E2226E" w:rsidP="00E2226E">
      <w:pPr>
        <w:autoSpaceDE w:val="0"/>
        <w:autoSpaceDN w:val="0"/>
        <w:adjustRightInd w:val="0"/>
        <w:spacing w:line="360" w:lineRule="auto"/>
        <w:ind w:left="3888"/>
        <w:jc w:val="center"/>
      </w:pPr>
      <w:r>
        <w:t xml:space="preserve">                                               i</w:t>
      </w:r>
      <w:r w:rsidR="0001267C" w:rsidRPr="005A0B34">
        <w:t xml:space="preserve">l responsabile del servizio di </w:t>
      </w:r>
    </w:p>
    <w:p w:rsidR="0001267C" w:rsidRDefault="0001267C" w:rsidP="00E2226E">
      <w:pPr>
        <w:autoSpaceDE w:val="0"/>
        <w:autoSpaceDN w:val="0"/>
        <w:adjustRightInd w:val="0"/>
        <w:spacing w:line="360" w:lineRule="auto"/>
        <w:ind w:left="4248" w:firstLine="360"/>
        <w:jc w:val="right"/>
        <w:rPr>
          <w:rFonts w:cs="Arial"/>
          <w:color w:val="000000"/>
          <w:sz w:val="18"/>
          <w:szCs w:val="18"/>
        </w:rPr>
      </w:pPr>
      <w:r w:rsidRPr="005A0B34">
        <w:t xml:space="preserve">      prevenzione e </w:t>
      </w:r>
      <w:r w:rsidR="00E2226E">
        <w:rPr>
          <w:rFonts w:cs="Arial"/>
          <w:color w:val="000000"/>
          <w:sz w:val="18"/>
          <w:szCs w:val="18"/>
        </w:rPr>
        <w:t>protezione dai rischi</w:t>
      </w:r>
    </w:p>
    <w:p w:rsidR="00E2226E" w:rsidRDefault="00E2226E" w:rsidP="00E2226E">
      <w:pPr>
        <w:autoSpaceDE w:val="0"/>
        <w:autoSpaceDN w:val="0"/>
        <w:adjustRightInd w:val="0"/>
        <w:spacing w:line="360" w:lineRule="auto"/>
        <w:ind w:left="4248" w:firstLine="360"/>
        <w:jc w:val="right"/>
        <w:rPr>
          <w:rFonts w:cs="Arial"/>
          <w:color w:val="000000"/>
          <w:sz w:val="18"/>
          <w:szCs w:val="18"/>
        </w:rPr>
      </w:pPr>
    </w:p>
    <w:p w:rsidR="00E2226E" w:rsidRDefault="00E2226E" w:rsidP="00E2226E">
      <w:pPr>
        <w:autoSpaceDE w:val="0"/>
        <w:autoSpaceDN w:val="0"/>
        <w:adjustRightInd w:val="0"/>
        <w:spacing w:line="360" w:lineRule="auto"/>
        <w:ind w:left="4248" w:firstLine="360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p w:rsidR="003E2D65" w:rsidRDefault="003E2D65" w:rsidP="00E2226E">
      <w:pPr>
        <w:autoSpaceDE w:val="0"/>
        <w:autoSpaceDN w:val="0"/>
        <w:adjustRightInd w:val="0"/>
        <w:spacing w:line="360" w:lineRule="auto"/>
        <w:ind w:left="4248" w:firstLine="360"/>
        <w:jc w:val="right"/>
        <w:rPr>
          <w:rFonts w:cs="Arial"/>
          <w:color w:val="000000"/>
          <w:szCs w:val="20"/>
        </w:rPr>
      </w:pPr>
    </w:p>
    <w:p w:rsidR="003E2D65" w:rsidRDefault="003E2D65" w:rsidP="00E2226E">
      <w:pPr>
        <w:autoSpaceDE w:val="0"/>
        <w:autoSpaceDN w:val="0"/>
        <w:adjustRightInd w:val="0"/>
        <w:spacing w:line="360" w:lineRule="auto"/>
        <w:ind w:left="4248" w:firstLine="360"/>
        <w:jc w:val="right"/>
        <w:rPr>
          <w:rFonts w:cs="Arial"/>
          <w:color w:val="000000"/>
          <w:szCs w:val="20"/>
        </w:rPr>
      </w:pPr>
    </w:p>
    <w:p w:rsidR="00E2226E" w:rsidRDefault="00E2226E" w:rsidP="00E2226E">
      <w:pPr>
        <w:autoSpaceDE w:val="0"/>
        <w:autoSpaceDN w:val="0"/>
        <w:adjustRightInd w:val="0"/>
        <w:spacing w:line="360" w:lineRule="auto"/>
        <w:ind w:left="4248" w:firstLine="360"/>
        <w:jc w:val="right"/>
        <w:rPr>
          <w:rFonts w:cs="Arial"/>
          <w:color w:val="000000"/>
          <w:szCs w:val="20"/>
        </w:rPr>
      </w:pPr>
    </w:p>
    <w:p w:rsidR="00E2226E" w:rsidRDefault="00E2226E" w:rsidP="00E2226E">
      <w:pPr>
        <w:autoSpaceDE w:val="0"/>
        <w:autoSpaceDN w:val="0"/>
        <w:adjustRightInd w:val="0"/>
        <w:spacing w:line="360" w:lineRule="auto"/>
        <w:ind w:left="4248" w:firstLine="360"/>
        <w:jc w:val="right"/>
        <w:rPr>
          <w:rFonts w:cs="Arial"/>
          <w:color w:val="000000"/>
          <w:szCs w:val="20"/>
        </w:rPr>
      </w:pPr>
    </w:p>
    <w:p w:rsidR="00E2226E" w:rsidRDefault="00E2226E" w:rsidP="00E2226E">
      <w:pPr>
        <w:autoSpaceDE w:val="0"/>
        <w:autoSpaceDN w:val="0"/>
        <w:adjustRightInd w:val="0"/>
        <w:spacing w:line="360" w:lineRule="auto"/>
        <w:ind w:left="4248" w:firstLine="36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                          Il medico competente</w:t>
      </w:r>
    </w:p>
    <w:p w:rsidR="00E2226E" w:rsidRDefault="00E2226E" w:rsidP="00E2226E">
      <w:pPr>
        <w:autoSpaceDE w:val="0"/>
        <w:autoSpaceDN w:val="0"/>
        <w:adjustRightInd w:val="0"/>
        <w:spacing w:line="360" w:lineRule="auto"/>
        <w:ind w:left="4248" w:firstLine="360"/>
        <w:jc w:val="right"/>
        <w:rPr>
          <w:rFonts w:cs="Arial"/>
          <w:color w:val="000000"/>
          <w:szCs w:val="20"/>
        </w:rPr>
      </w:pPr>
    </w:p>
    <w:p w:rsidR="00E2226E" w:rsidRPr="005A0B34" w:rsidRDefault="00E2226E" w:rsidP="00E2226E">
      <w:pPr>
        <w:autoSpaceDE w:val="0"/>
        <w:autoSpaceDN w:val="0"/>
        <w:adjustRightInd w:val="0"/>
        <w:spacing w:line="360" w:lineRule="auto"/>
        <w:ind w:left="4248" w:firstLine="360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Cs w:val="20"/>
        </w:rPr>
        <w:t>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p w:rsidR="0001267C" w:rsidRDefault="0001267C" w:rsidP="00AC730A">
      <w:pPr>
        <w:autoSpaceDE w:val="0"/>
        <w:autoSpaceDN w:val="0"/>
        <w:adjustRightInd w:val="0"/>
        <w:ind w:left="5664" w:firstLine="708"/>
      </w:pPr>
    </w:p>
    <w:sectPr w:rsidR="0001267C" w:rsidSect="005A0B34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E7" w:rsidRDefault="00373CE7">
      <w:r>
        <w:separator/>
      </w:r>
    </w:p>
  </w:endnote>
  <w:endnote w:type="continuationSeparator" w:id="1">
    <w:p w:rsidR="00373CE7" w:rsidRDefault="0037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0A" w:rsidRDefault="00AC730A" w:rsidP="005A0B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730A" w:rsidRDefault="00AC730A" w:rsidP="005A0B3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0A" w:rsidRDefault="00AC730A" w:rsidP="005A0B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6AC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C730A" w:rsidRDefault="00AC730A" w:rsidP="005A0B3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E7" w:rsidRDefault="00373CE7">
      <w:r>
        <w:separator/>
      </w:r>
    </w:p>
  </w:footnote>
  <w:footnote w:type="continuationSeparator" w:id="1">
    <w:p w:rsidR="00373CE7" w:rsidRDefault="00373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513"/>
    <w:multiLevelType w:val="hybridMultilevel"/>
    <w:tmpl w:val="56C8887E"/>
    <w:lvl w:ilvl="0" w:tplc="0410000B">
      <w:start w:val="1"/>
      <w:numFmt w:val="bullet"/>
      <w:lvlText w:val="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45"/>
        </w:tabs>
        <w:ind w:left="9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65"/>
        </w:tabs>
        <w:ind w:left="106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</w:rPr>
    </w:lvl>
  </w:abstractNum>
  <w:abstractNum w:abstractNumId="1">
    <w:nsid w:val="5A984469"/>
    <w:multiLevelType w:val="hybridMultilevel"/>
    <w:tmpl w:val="89D6446E"/>
    <w:lvl w:ilvl="0" w:tplc="0410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B34"/>
    <w:rsid w:val="0001267C"/>
    <w:rsid w:val="000969A8"/>
    <w:rsid w:val="000C5B18"/>
    <w:rsid w:val="001D2FF4"/>
    <w:rsid w:val="00222C39"/>
    <w:rsid w:val="00223C81"/>
    <w:rsid w:val="00373CE7"/>
    <w:rsid w:val="003E2D65"/>
    <w:rsid w:val="005A0B34"/>
    <w:rsid w:val="005C6E3D"/>
    <w:rsid w:val="006434AC"/>
    <w:rsid w:val="0081633F"/>
    <w:rsid w:val="00A93844"/>
    <w:rsid w:val="00AC730A"/>
    <w:rsid w:val="00B36AC4"/>
    <w:rsid w:val="00D9495A"/>
    <w:rsid w:val="00E2226E"/>
    <w:rsid w:val="00E90E3C"/>
    <w:rsid w:val="00F5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0B34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5A0B34"/>
    <w:pPr>
      <w:keepNext/>
      <w:spacing w:before="240" w:after="60"/>
      <w:jc w:val="left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5A0B34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5A0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/>
      <w:szCs w:val="24"/>
    </w:rPr>
  </w:style>
  <w:style w:type="character" w:styleId="Numeropagina">
    <w:name w:val="page number"/>
    <w:basedOn w:val="Carpredefinitoparagrafo"/>
    <w:uiPriority w:val="99"/>
    <w:rsid w:val="005A0B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2017-11-15T08:08:00Z</dcterms:created>
  <dcterms:modified xsi:type="dcterms:W3CDTF">2017-11-15T08:08:00Z</dcterms:modified>
</cp:coreProperties>
</file>